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1E07D3">
        <w:rPr>
          <w:sz w:val="22"/>
        </w:rPr>
        <w:t>34</w:t>
      </w:r>
      <w:r w:rsidR="00A840C6">
        <w:rPr>
          <w:sz w:val="22"/>
        </w:rPr>
        <w:t>0</w:t>
      </w:r>
      <w:r w:rsidR="00A02182">
        <w:rPr>
          <w:sz w:val="22"/>
        </w:rPr>
        <w:t>-</w:t>
      </w:r>
      <w:r w:rsidR="001E07D3">
        <w:rPr>
          <w:sz w:val="22"/>
        </w:rPr>
        <w:t>5</w:t>
      </w:r>
      <w:r w:rsidR="00A840C6">
        <w:rPr>
          <w:sz w:val="22"/>
        </w:rPr>
        <w:t>20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1E07D3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 xml:space="preserve"> </w:t>
      </w:r>
      <w:proofErr w:type="gramStart"/>
      <w:r w:rsidR="001E07D3">
        <w:rPr>
          <w:sz w:val="22"/>
          <w:lang w:val="sr-Cyrl-RS"/>
        </w:rPr>
        <w:t>април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1E07D3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>априла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</w:t>
      </w:r>
      <w:r w:rsidR="00A840C6">
        <w:rPr>
          <w:sz w:val="22"/>
          <w:lang w:val="sr-Cyrl-CS"/>
        </w:rPr>
        <w:t xml:space="preserve"> О УГОВОРИМА О ПРЕВОЗУ У ЖЕЛЕЗНИЧКОМ САОБРАЋАЈУ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</w:t>
      </w:r>
      <w:r w:rsidR="001E07D3">
        <w:rPr>
          <w:sz w:val="22"/>
          <w:lang w:val="sr-Cyrl-CS"/>
        </w:rPr>
        <w:t xml:space="preserve">о </w:t>
      </w:r>
      <w:r w:rsidR="00A840C6">
        <w:rPr>
          <w:sz w:val="22"/>
          <w:lang w:val="sr-Cyrl-CS"/>
        </w:rPr>
        <w:t>уговорима о превозу у железничком саобраћају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1E07D3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1E07D3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E07D3" w:rsidRDefault="001E07D3" w:rsidP="001E07D3">
      <w:pPr>
        <w:spacing w:after="0" w:line="240" w:lineRule="auto"/>
        <w:ind w:left="43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ЗАМЕНИК ПРЕДСЕДНИКА ОДБОРА</w:t>
      </w:r>
    </w:p>
    <w:p w:rsidR="001E07D3" w:rsidRDefault="001E07D3" w:rsidP="001E07D3">
      <w:pPr>
        <w:spacing w:after="0" w:line="240" w:lineRule="auto"/>
        <w:jc w:val="right"/>
        <w:rPr>
          <w:rFonts w:cs="Times New Roman"/>
          <w:szCs w:val="24"/>
          <w:lang w:val="sr-Cyrl-RS"/>
        </w:rPr>
      </w:pPr>
    </w:p>
    <w:p w:rsidR="001E07D3" w:rsidRPr="00B454BD" w:rsidRDefault="001E07D3" w:rsidP="001E07D3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FB3126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  <w:t xml:space="preserve">  </w:t>
      </w:r>
      <w:r w:rsidRPr="00B454BD">
        <w:rPr>
          <w:rFonts w:eastAsia="Times New Roman" w:cs="Times New Roman"/>
          <w:szCs w:val="24"/>
        </w:rPr>
        <w:t xml:space="preserve">     </w:t>
      </w:r>
      <w:proofErr w:type="spellStart"/>
      <w:r w:rsidRPr="00B454BD">
        <w:rPr>
          <w:rFonts w:eastAsia="Times New Roman" w:cs="Times New Roman"/>
          <w:szCs w:val="24"/>
        </w:rPr>
        <w:t>László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  <w:proofErr w:type="spellStart"/>
      <w:r w:rsidRPr="00B454BD">
        <w:rPr>
          <w:rFonts w:eastAsia="Times New Roman" w:cs="Times New Roman"/>
          <w:szCs w:val="24"/>
        </w:rPr>
        <w:t>Varga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</w:p>
    <w:p w:rsidR="001E07D3" w:rsidRPr="00B454BD" w:rsidRDefault="001E07D3" w:rsidP="001E07D3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 xml:space="preserve">   </w:t>
      </w:r>
      <w:r w:rsidRPr="00B454BD">
        <w:rPr>
          <w:rFonts w:eastAsia="Times New Roman" w:cs="Times New Roman"/>
          <w:szCs w:val="24"/>
        </w:rPr>
        <w:t xml:space="preserve"> </w:t>
      </w:r>
      <w:r w:rsidRPr="00B454BD">
        <w:rPr>
          <w:rFonts w:eastAsia="Times New Roman" w:cs="Times New Roman"/>
          <w:szCs w:val="24"/>
          <w:lang w:val="sr-Cyrl-CS"/>
        </w:rPr>
        <w:t>(Ласло Варга)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0E2F48"/>
    <w:rsid w:val="001014FD"/>
    <w:rsid w:val="001074DD"/>
    <w:rsid w:val="00174576"/>
    <w:rsid w:val="00176060"/>
    <w:rsid w:val="001B64D1"/>
    <w:rsid w:val="001C41F1"/>
    <w:rsid w:val="001C6A95"/>
    <w:rsid w:val="001E07D3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40C6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D95C66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2015-04-21T08:03:00Z</dcterms:created>
  <dcterms:modified xsi:type="dcterms:W3CDTF">2015-04-21T08:04:00Z</dcterms:modified>
</cp:coreProperties>
</file>